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40" w:rsidRPr="004F50D3" w:rsidRDefault="002950D5" w:rsidP="004F50D3">
      <w:pPr>
        <w:spacing w:after="0" w:line="240" w:lineRule="auto"/>
        <w:rPr>
          <w:b/>
          <w:bCs/>
          <w:sz w:val="36"/>
          <w:szCs w:val="36"/>
          <w:u w:val="single"/>
          <w:lang w:val="es-MX"/>
        </w:rPr>
      </w:pPr>
      <w:r w:rsidRPr="004F50D3">
        <w:rPr>
          <w:b/>
          <w:bCs/>
          <w:sz w:val="36"/>
          <w:szCs w:val="36"/>
          <w:u w:val="single"/>
          <w:lang w:val="es-MX"/>
        </w:rPr>
        <w:t>Guía</w:t>
      </w:r>
      <w:r w:rsidR="004F50D3" w:rsidRPr="004F50D3">
        <w:rPr>
          <w:b/>
          <w:bCs/>
          <w:sz w:val="36"/>
          <w:szCs w:val="36"/>
          <w:u w:val="single"/>
          <w:lang w:val="es-MX"/>
        </w:rPr>
        <w:t xml:space="preserve"> para la Campa</w:t>
      </w:r>
      <w:r w:rsidR="004F50D3" w:rsidRPr="004F50D3">
        <w:rPr>
          <w:rFonts w:ascii="Arial" w:hAnsi="Arial" w:cs="Arial"/>
          <w:b/>
          <w:bCs/>
          <w:sz w:val="36"/>
          <w:szCs w:val="36"/>
          <w:u w:val="single"/>
          <w:lang w:val="es-MX"/>
        </w:rPr>
        <w:t>ña</w:t>
      </w:r>
      <w:r w:rsidR="000F4496" w:rsidRPr="004F50D3">
        <w:rPr>
          <w:b/>
          <w:bCs/>
          <w:sz w:val="36"/>
          <w:szCs w:val="36"/>
          <w:u w:val="single"/>
          <w:lang w:val="es-MX"/>
        </w:rPr>
        <w:tab/>
      </w:r>
      <w:r w:rsidR="004F50D3" w:rsidRPr="004F50D3">
        <w:rPr>
          <w:b/>
          <w:bCs/>
          <w:noProof/>
          <w:sz w:val="36"/>
          <w:szCs w:val="36"/>
          <w:u w:val="single"/>
          <w:lang w:val="es-MX" w:eastAsia="es-MX"/>
        </w:rPr>
        <w:drawing>
          <wp:inline distT="0" distB="0" distL="0" distR="0" wp14:anchorId="1F8B64A2" wp14:editId="41A0584B">
            <wp:extent cx="3963670" cy="541020"/>
            <wp:effectExtent l="0" t="0" r="0" b="0"/>
            <wp:docPr id="4" name="Picture 2" descr="http://40diasporlavida.com.mx/Stream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40diasporlavida.com.mx/Stream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68" cy="54163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A3F6F" w:rsidRDefault="007A3F6F" w:rsidP="007A3F6F">
      <w:pPr>
        <w:pStyle w:val="ListParagraph"/>
        <w:rPr>
          <w:b/>
          <w:bCs/>
          <w:lang w:val="es-MX"/>
        </w:rPr>
      </w:pPr>
    </w:p>
    <w:p w:rsidR="0078498D" w:rsidRPr="007B291C" w:rsidRDefault="007A3F6F" w:rsidP="007B291C">
      <w:pPr>
        <w:pStyle w:val="ListParagraph"/>
        <w:ind w:right="-270"/>
        <w:rPr>
          <w:b/>
          <w:bCs/>
          <w:sz w:val="28"/>
          <w:szCs w:val="28"/>
          <w:lang w:val="es-MX"/>
        </w:rPr>
      </w:pPr>
      <w:r w:rsidRPr="000F4496">
        <w:rPr>
          <w:b/>
          <w:bCs/>
          <w:sz w:val="28"/>
          <w:szCs w:val="28"/>
          <w:lang w:val="es-MX"/>
        </w:rPr>
        <w:t>Objetivo</w:t>
      </w:r>
      <w:r w:rsidR="000F4496" w:rsidRPr="000F4496">
        <w:rPr>
          <w:b/>
          <w:bCs/>
          <w:sz w:val="28"/>
          <w:szCs w:val="28"/>
          <w:lang w:val="es-MX"/>
        </w:rPr>
        <w:t>s</w:t>
      </w:r>
      <w:r w:rsidR="000F4496">
        <w:rPr>
          <w:b/>
          <w:bCs/>
          <w:sz w:val="28"/>
          <w:szCs w:val="28"/>
          <w:lang w:val="es-MX"/>
        </w:rPr>
        <w:t>:</w:t>
      </w:r>
    </w:p>
    <w:p w:rsidR="007B291C" w:rsidRDefault="0078498D" w:rsidP="007B291C">
      <w:pPr>
        <w:pStyle w:val="ListParagraph"/>
        <w:spacing w:after="0"/>
        <w:ind w:right="-274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- Salvar vidas de los bebes en peligro de aborto </w:t>
      </w:r>
      <w:r w:rsidR="007B291C">
        <w:rPr>
          <w:b/>
          <w:bCs/>
          <w:sz w:val="28"/>
          <w:szCs w:val="28"/>
          <w:lang w:val="es-MX"/>
        </w:rPr>
        <w:t>a través de:</w:t>
      </w:r>
    </w:p>
    <w:p w:rsidR="007B291C" w:rsidRPr="002950D5" w:rsidRDefault="007B291C" w:rsidP="007B291C">
      <w:pPr>
        <w:pStyle w:val="ListParagraph"/>
        <w:spacing w:after="0"/>
        <w:ind w:right="-274"/>
        <w:rPr>
          <w:b/>
          <w:bCs/>
          <w:color w:val="0070C0"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  </w:t>
      </w:r>
      <w:r w:rsidR="002950D5">
        <w:rPr>
          <w:b/>
          <w:bCs/>
          <w:sz w:val="28"/>
          <w:szCs w:val="28"/>
          <w:lang w:val="es-MX"/>
        </w:rPr>
        <w:tab/>
      </w:r>
      <w:r w:rsidR="002950D5" w:rsidRPr="002950D5">
        <w:rPr>
          <w:b/>
          <w:bCs/>
          <w:color w:val="0070C0"/>
          <w:sz w:val="28"/>
          <w:szCs w:val="28"/>
          <w:lang w:val="es-MX"/>
        </w:rPr>
        <w:t xml:space="preserve">* </w:t>
      </w:r>
      <w:r w:rsidRPr="002950D5">
        <w:rPr>
          <w:b/>
          <w:bCs/>
          <w:color w:val="0070C0"/>
          <w:sz w:val="28"/>
          <w:szCs w:val="28"/>
          <w:lang w:val="es-MX"/>
        </w:rPr>
        <w:t xml:space="preserve">Oración y Ayuno    </w:t>
      </w:r>
      <w:r w:rsidR="002950D5" w:rsidRPr="002950D5">
        <w:rPr>
          <w:b/>
          <w:bCs/>
          <w:color w:val="0070C0"/>
          <w:sz w:val="28"/>
          <w:szCs w:val="28"/>
          <w:lang w:val="es-MX"/>
        </w:rPr>
        <w:t>*</w:t>
      </w:r>
      <w:r w:rsidRPr="002950D5">
        <w:rPr>
          <w:b/>
          <w:bCs/>
          <w:color w:val="0070C0"/>
          <w:sz w:val="28"/>
          <w:szCs w:val="28"/>
          <w:lang w:val="es-MX"/>
        </w:rPr>
        <w:t>Alcance Comunitario</w:t>
      </w:r>
      <w:r w:rsidR="002950D5" w:rsidRPr="002950D5">
        <w:rPr>
          <w:b/>
          <w:bCs/>
          <w:color w:val="0070C0"/>
          <w:sz w:val="28"/>
          <w:szCs w:val="28"/>
          <w:lang w:val="es-MX"/>
        </w:rPr>
        <w:t xml:space="preserve"> *</w:t>
      </w:r>
      <w:r w:rsidRPr="002950D5">
        <w:rPr>
          <w:b/>
          <w:bCs/>
          <w:color w:val="0070C0"/>
          <w:sz w:val="28"/>
          <w:szCs w:val="28"/>
          <w:lang w:val="es-MX"/>
        </w:rPr>
        <w:t>Vigilia Pacifica</w:t>
      </w:r>
    </w:p>
    <w:p w:rsidR="007A3F6F" w:rsidRPr="007B291C" w:rsidRDefault="007B291C" w:rsidP="007B291C">
      <w:pPr>
        <w:pStyle w:val="ListParagraph"/>
        <w:spacing w:after="0"/>
        <w:ind w:right="-274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- </w:t>
      </w:r>
      <w:r w:rsidR="002950D5">
        <w:rPr>
          <w:b/>
          <w:bCs/>
          <w:sz w:val="28"/>
          <w:szCs w:val="28"/>
          <w:lang w:val="es-MX"/>
        </w:rPr>
        <w:t xml:space="preserve"> </w:t>
      </w:r>
      <w:r w:rsidR="0078498D" w:rsidRPr="007B291C">
        <w:rPr>
          <w:rFonts w:ascii="Arial" w:hAnsi="Arial" w:cs="Arial"/>
          <w:b/>
          <w:color w:val="333333"/>
          <w:sz w:val="21"/>
          <w:szCs w:val="21"/>
          <w:highlight w:val="yellow"/>
          <w:lang w:val="es-MX"/>
        </w:rPr>
        <w:t>Acabar con la práctica del aborto</w:t>
      </w:r>
      <w:r w:rsidR="0078498D" w:rsidRPr="007B291C">
        <w:rPr>
          <w:rFonts w:ascii="Arial" w:hAnsi="Arial" w:cs="Arial"/>
          <w:b/>
          <w:color w:val="333333"/>
          <w:sz w:val="21"/>
          <w:szCs w:val="21"/>
          <w:lang w:val="es-MX"/>
        </w:rPr>
        <w:t xml:space="preserve"> </w:t>
      </w:r>
      <w:r w:rsidR="0078498D" w:rsidRPr="007B291C">
        <w:rPr>
          <w:rFonts w:ascii="Arial" w:hAnsi="Arial" w:cs="Arial"/>
          <w:color w:val="333333"/>
          <w:sz w:val="21"/>
          <w:szCs w:val="21"/>
          <w:lang w:val="es-MX"/>
        </w:rPr>
        <w:t xml:space="preserve">que con el apoyo de la ley, cobra anualmente más de 50 millones de vidas inocentes en todo el </w:t>
      </w:r>
      <w:r w:rsidRPr="007B291C">
        <w:rPr>
          <w:rFonts w:ascii="Arial" w:hAnsi="Arial" w:cs="Arial"/>
          <w:color w:val="333333"/>
          <w:sz w:val="21"/>
          <w:szCs w:val="21"/>
          <w:lang w:val="es-MX"/>
        </w:rPr>
        <w:t>mundo; e</w:t>
      </w:r>
      <w:r w:rsidR="0078498D" w:rsidRPr="007B291C">
        <w:rPr>
          <w:rFonts w:ascii="Arial" w:hAnsi="Arial" w:cs="Arial"/>
          <w:color w:val="333333"/>
          <w:sz w:val="21"/>
          <w:szCs w:val="21"/>
          <w:lang w:val="es-MX"/>
        </w:rPr>
        <w:t>ste es el objetivo que une a cientos de personas de diferentes credos, quienes realizarán, durante 40 días consecutivos, una jornada de oración,  ayuno y vigilia</w:t>
      </w:r>
    </w:p>
    <w:p w:rsidR="0078498D" w:rsidRDefault="0078498D" w:rsidP="0078498D">
      <w:pPr>
        <w:pStyle w:val="ListParagraph"/>
        <w:ind w:right="-270"/>
        <w:rPr>
          <w:b/>
          <w:bCs/>
          <w:color w:val="1B587C" w:themeColor="accent3"/>
          <w:lang w:val="es-MX"/>
        </w:rPr>
      </w:pPr>
    </w:p>
    <w:p w:rsidR="007B291C" w:rsidRPr="002950D5" w:rsidRDefault="0078498D" w:rsidP="002950D5">
      <w:pPr>
        <w:pStyle w:val="ListParagraph"/>
        <w:ind w:right="-270"/>
        <w:rPr>
          <w:b/>
          <w:bCs/>
          <w:color w:val="1B587C" w:themeColor="accent3"/>
          <w:sz w:val="24"/>
          <w:szCs w:val="24"/>
          <w:lang w:val="es-MX"/>
        </w:rPr>
      </w:pPr>
      <w:r w:rsidRPr="002950D5">
        <w:rPr>
          <w:b/>
          <w:bCs/>
          <w:i/>
          <w:color w:val="1B587C" w:themeColor="accent3"/>
          <w:sz w:val="24"/>
          <w:szCs w:val="24"/>
          <w:lang w:val="es-MX"/>
        </w:rPr>
        <w:t>40 Días Por La Vida es la mayor movilización coordinada Pro-Vida de la historia a nivel internacional</w:t>
      </w:r>
      <w:r w:rsidRPr="007B291C">
        <w:rPr>
          <w:b/>
          <w:bCs/>
          <w:color w:val="1B587C" w:themeColor="accent3"/>
          <w:sz w:val="24"/>
          <w:szCs w:val="24"/>
          <w:lang w:val="es-MX"/>
        </w:rPr>
        <w:t>.</w:t>
      </w:r>
    </w:p>
    <w:p w:rsidR="007B291C" w:rsidRPr="007B291C" w:rsidRDefault="007B291C" w:rsidP="007B291C">
      <w:pPr>
        <w:pStyle w:val="ListParagraph"/>
        <w:ind w:right="-270"/>
        <w:rPr>
          <w:bCs/>
          <w:lang w:val="es-MX"/>
        </w:rPr>
      </w:pPr>
      <w:r w:rsidRPr="007B291C">
        <w:rPr>
          <w:bCs/>
          <w:lang w:val="es-MX"/>
        </w:rPr>
        <w:t xml:space="preserve">Los centros de aborto en Phoenix son:  </w:t>
      </w:r>
    </w:p>
    <w:p w:rsidR="007B291C" w:rsidRPr="002950D5" w:rsidRDefault="007B291C" w:rsidP="007B291C">
      <w:pPr>
        <w:spacing w:after="0"/>
        <w:rPr>
          <w:rFonts w:ascii="Arial" w:hAnsi="Arial" w:cs="Arial"/>
          <w:color w:val="222222"/>
          <w:lang w:val="es-MX"/>
        </w:rPr>
      </w:pPr>
      <w:r w:rsidRPr="002950D5">
        <w:rPr>
          <w:b/>
          <w:bCs/>
          <w:color w:val="1B587C" w:themeColor="accent3"/>
          <w:lang w:val="es-MX"/>
        </w:rPr>
        <w:t xml:space="preserve">  </w:t>
      </w:r>
      <w:r w:rsidRPr="002950D5">
        <w:rPr>
          <w:b/>
          <w:bCs/>
          <w:color w:val="1B587C" w:themeColor="accent3"/>
          <w:lang w:val="es-MX"/>
        </w:rPr>
        <w:tab/>
      </w:r>
      <w:r w:rsidRPr="002950D5">
        <w:rPr>
          <w:rFonts w:ascii="Arial" w:hAnsi="Arial" w:cs="Arial"/>
          <w:b/>
          <w:color w:val="222222"/>
          <w:lang w:val="es-MX"/>
        </w:rPr>
        <w:t>Glendale</w:t>
      </w:r>
      <w:proofErr w:type="gramStart"/>
      <w:r w:rsidRPr="002950D5">
        <w:rPr>
          <w:rFonts w:ascii="Arial" w:hAnsi="Arial" w:cs="Arial"/>
          <w:color w:val="222222"/>
          <w:lang w:val="es-MX"/>
        </w:rPr>
        <w:t>:  5771</w:t>
      </w:r>
      <w:proofErr w:type="gramEnd"/>
      <w:r w:rsidRPr="002950D5">
        <w:rPr>
          <w:rFonts w:ascii="Arial" w:hAnsi="Arial" w:cs="Arial"/>
          <w:color w:val="222222"/>
          <w:lang w:val="es-MX"/>
        </w:rPr>
        <w:t xml:space="preserve"> W. </w:t>
      </w:r>
      <w:proofErr w:type="spellStart"/>
      <w:r w:rsidRPr="002950D5">
        <w:rPr>
          <w:rFonts w:ascii="Arial" w:hAnsi="Arial" w:cs="Arial"/>
          <w:color w:val="222222"/>
          <w:lang w:val="es-MX"/>
        </w:rPr>
        <w:t>Eugie</w:t>
      </w:r>
      <w:proofErr w:type="spellEnd"/>
      <w:r w:rsidRPr="002950D5">
        <w:rPr>
          <w:rFonts w:ascii="Arial" w:hAnsi="Arial" w:cs="Arial"/>
          <w:color w:val="222222"/>
          <w:lang w:val="es-MX"/>
        </w:rPr>
        <w:t xml:space="preserve"> Ave, Glendale, AZ 85304</w:t>
      </w:r>
    </w:p>
    <w:p w:rsidR="007B291C" w:rsidRPr="002950D5" w:rsidRDefault="007B291C" w:rsidP="007B291C">
      <w:pPr>
        <w:spacing w:after="0"/>
        <w:ind w:firstLine="708"/>
        <w:rPr>
          <w:rFonts w:ascii="Arial" w:hAnsi="Arial" w:cs="Arial"/>
          <w:color w:val="222222"/>
        </w:rPr>
      </w:pPr>
      <w:r w:rsidRPr="002950D5">
        <w:rPr>
          <w:rFonts w:ascii="Arial" w:hAnsi="Arial" w:cs="Arial"/>
          <w:b/>
          <w:color w:val="222222"/>
        </w:rPr>
        <w:t>Tempe</w:t>
      </w:r>
      <w:proofErr w:type="gramStart"/>
      <w:r w:rsidRPr="002950D5">
        <w:rPr>
          <w:rFonts w:ascii="Arial" w:hAnsi="Arial" w:cs="Arial"/>
          <w:b/>
          <w:color w:val="222222"/>
        </w:rPr>
        <w:t>:</w:t>
      </w:r>
      <w:r w:rsidRPr="002950D5">
        <w:rPr>
          <w:rFonts w:ascii="Arial" w:hAnsi="Arial" w:cs="Arial"/>
          <w:color w:val="222222"/>
        </w:rPr>
        <w:t>1250</w:t>
      </w:r>
      <w:proofErr w:type="gramEnd"/>
      <w:r w:rsidRPr="002950D5">
        <w:rPr>
          <w:rFonts w:ascii="Arial" w:hAnsi="Arial" w:cs="Arial"/>
          <w:color w:val="222222"/>
        </w:rPr>
        <w:t xml:space="preserve"> E. Apache Blvd Suite 108, Tempe, </w:t>
      </w:r>
      <w:proofErr w:type="spellStart"/>
      <w:r w:rsidRPr="002950D5">
        <w:rPr>
          <w:rFonts w:ascii="Arial" w:hAnsi="Arial" w:cs="Arial"/>
          <w:color w:val="222222"/>
        </w:rPr>
        <w:t>Az</w:t>
      </w:r>
      <w:proofErr w:type="spellEnd"/>
      <w:r w:rsidRPr="002950D5">
        <w:rPr>
          <w:rFonts w:ascii="Arial" w:hAnsi="Arial" w:cs="Arial"/>
          <w:color w:val="222222"/>
        </w:rPr>
        <w:t xml:space="preserve"> 85281</w:t>
      </w:r>
    </w:p>
    <w:p w:rsidR="007B291C" w:rsidRPr="002950D5" w:rsidRDefault="007B291C" w:rsidP="007B291C">
      <w:pPr>
        <w:spacing w:after="0"/>
        <w:ind w:firstLine="708"/>
        <w:rPr>
          <w:rFonts w:ascii="Arial" w:hAnsi="Arial" w:cs="Arial"/>
          <w:color w:val="222222"/>
        </w:rPr>
      </w:pPr>
      <w:r w:rsidRPr="002950D5">
        <w:rPr>
          <w:rFonts w:ascii="Arial" w:hAnsi="Arial" w:cs="Arial"/>
          <w:b/>
          <w:color w:val="222222"/>
        </w:rPr>
        <w:t>Chandler:</w:t>
      </w:r>
      <w:r w:rsidRPr="002950D5">
        <w:rPr>
          <w:rFonts w:ascii="Arial" w:hAnsi="Arial" w:cs="Arial"/>
          <w:color w:val="222222"/>
        </w:rPr>
        <w:t xml:space="preserve"> 610 N. Alma School Rd #48.Chandler</w:t>
      </w:r>
      <w:proofErr w:type="gramStart"/>
      <w:r w:rsidRPr="002950D5">
        <w:rPr>
          <w:rFonts w:ascii="Arial" w:hAnsi="Arial" w:cs="Arial"/>
          <w:color w:val="222222"/>
        </w:rPr>
        <w:t>,Az</w:t>
      </w:r>
      <w:proofErr w:type="gramEnd"/>
      <w:r w:rsidRPr="002950D5">
        <w:rPr>
          <w:rFonts w:ascii="Arial" w:hAnsi="Arial" w:cs="Arial"/>
          <w:color w:val="222222"/>
        </w:rPr>
        <w:t xml:space="preserve"> 85224</w:t>
      </w:r>
    </w:p>
    <w:p w:rsidR="007B291C" w:rsidRPr="002950D5" w:rsidRDefault="007B291C" w:rsidP="007B291C">
      <w:pPr>
        <w:pStyle w:val="ListParagraph"/>
        <w:ind w:right="-270"/>
        <w:rPr>
          <w:b/>
          <w:bCs/>
          <w:color w:val="1B587C" w:themeColor="accent3"/>
        </w:rPr>
      </w:pPr>
      <w:r w:rsidRPr="002950D5">
        <w:rPr>
          <w:rFonts w:ascii="Arial" w:hAnsi="Arial" w:cs="Arial"/>
          <w:b/>
          <w:color w:val="222222"/>
        </w:rPr>
        <w:t>Phoenix</w:t>
      </w:r>
      <w:r w:rsidRPr="002950D5">
        <w:rPr>
          <w:rFonts w:ascii="Arial" w:hAnsi="Arial" w:cs="Arial"/>
          <w:color w:val="222222"/>
        </w:rPr>
        <w:t xml:space="preserve">:  1331 N </w:t>
      </w:r>
      <w:proofErr w:type="gramStart"/>
      <w:r w:rsidRPr="002950D5">
        <w:rPr>
          <w:rFonts w:ascii="Arial" w:hAnsi="Arial" w:cs="Arial"/>
          <w:color w:val="222222"/>
        </w:rPr>
        <w:t>7St  Phoenix</w:t>
      </w:r>
      <w:proofErr w:type="gramEnd"/>
      <w:r w:rsidRPr="002950D5">
        <w:rPr>
          <w:rFonts w:ascii="Arial" w:hAnsi="Arial" w:cs="Arial"/>
          <w:color w:val="222222"/>
        </w:rPr>
        <w:t xml:space="preserve">, </w:t>
      </w:r>
      <w:proofErr w:type="spellStart"/>
      <w:r w:rsidRPr="002950D5">
        <w:rPr>
          <w:rFonts w:ascii="Arial" w:hAnsi="Arial" w:cs="Arial"/>
          <w:color w:val="222222"/>
        </w:rPr>
        <w:t>Az</w:t>
      </w:r>
      <w:proofErr w:type="spellEnd"/>
      <w:r w:rsidRPr="002950D5">
        <w:rPr>
          <w:rFonts w:ascii="Arial" w:hAnsi="Arial" w:cs="Arial"/>
          <w:color w:val="222222"/>
        </w:rPr>
        <w:t xml:space="preserve"> 85006           </w:t>
      </w:r>
    </w:p>
    <w:p w:rsidR="007A3F6F" w:rsidRPr="00B6555A" w:rsidRDefault="007B291C" w:rsidP="007A3F6F">
      <w:pPr>
        <w:ind w:left="720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>A continuación se enlistan las actividades</w:t>
      </w:r>
    </w:p>
    <w:p w:rsidR="002950D5" w:rsidRPr="00B6555A" w:rsidRDefault="002950D5" w:rsidP="0078498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 xml:space="preserve">Coordinarse con la coordinadora del Ministerio Pro-Vida en </w:t>
      </w:r>
      <w:r w:rsidR="00B6555A" w:rsidRPr="00B6555A">
        <w:rPr>
          <w:sz w:val="24"/>
          <w:szCs w:val="24"/>
          <w:lang w:val="es-MX"/>
        </w:rPr>
        <w:t>inglés</w:t>
      </w:r>
      <w:r w:rsidRPr="00B6555A">
        <w:rPr>
          <w:sz w:val="24"/>
          <w:szCs w:val="24"/>
          <w:lang w:val="es-MX"/>
        </w:rPr>
        <w:t>.</w:t>
      </w:r>
    </w:p>
    <w:p w:rsidR="0078498D" w:rsidRPr="00B6555A" w:rsidRDefault="0078498D" w:rsidP="0078498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 xml:space="preserve">Asistir al evento de arranque </w:t>
      </w:r>
      <w:r w:rsidR="002950D5" w:rsidRPr="00B6555A">
        <w:rPr>
          <w:sz w:val="24"/>
          <w:szCs w:val="24"/>
          <w:lang w:val="es-MX"/>
        </w:rPr>
        <w:t>“S</w:t>
      </w:r>
      <w:r w:rsidRPr="00B6555A">
        <w:rPr>
          <w:sz w:val="24"/>
          <w:szCs w:val="24"/>
          <w:lang w:val="es-MX"/>
        </w:rPr>
        <w:t>anta Misa y Reunión</w:t>
      </w:r>
      <w:r w:rsidR="002950D5" w:rsidRPr="00B6555A">
        <w:rPr>
          <w:sz w:val="24"/>
          <w:szCs w:val="24"/>
          <w:lang w:val="es-MX"/>
        </w:rPr>
        <w:t>”</w:t>
      </w:r>
      <w:r w:rsidRPr="00B6555A">
        <w:rPr>
          <w:sz w:val="24"/>
          <w:szCs w:val="24"/>
          <w:lang w:val="es-MX"/>
        </w:rPr>
        <w:t xml:space="preserve"> llevado a cabo por el equipo coordinador </w:t>
      </w:r>
      <w:r w:rsidRPr="00B6555A">
        <w:rPr>
          <w:i/>
          <w:sz w:val="24"/>
          <w:szCs w:val="24"/>
          <w:lang w:val="es-MX"/>
        </w:rPr>
        <w:t>40</w:t>
      </w:r>
      <w:r w:rsidRPr="00B6555A">
        <w:rPr>
          <w:sz w:val="24"/>
          <w:szCs w:val="24"/>
          <w:lang w:val="es-MX"/>
        </w:rPr>
        <w:t xml:space="preserve"> </w:t>
      </w:r>
      <w:proofErr w:type="spellStart"/>
      <w:r w:rsidRPr="00B6555A">
        <w:rPr>
          <w:i/>
          <w:sz w:val="24"/>
          <w:szCs w:val="24"/>
          <w:lang w:val="es-MX"/>
        </w:rPr>
        <w:t>Days</w:t>
      </w:r>
      <w:proofErr w:type="spellEnd"/>
      <w:r w:rsidRPr="00B6555A">
        <w:rPr>
          <w:i/>
          <w:sz w:val="24"/>
          <w:szCs w:val="24"/>
          <w:lang w:val="es-MX"/>
        </w:rPr>
        <w:t xml:space="preserve"> </w:t>
      </w:r>
      <w:proofErr w:type="spellStart"/>
      <w:r w:rsidRPr="00B6555A">
        <w:rPr>
          <w:i/>
          <w:sz w:val="24"/>
          <w:szCs w:val="24"/>
          <w:lang w:val="es-MX"/>
        </w:rPr>
        <w:t>for</w:t>
      </w:r>
      <w:proofErr w:type="spellEnd"/>
      <w:r w:rsidRPr="00B6555A">
        <w:rPr>
          <w:i/>
          <w:sz w:val="24"/>
          <w:szCs w:val="24"/>
          <w:lang w:val="es-MX"/>
        </w:rPr>
        <w:t xml:space="preserve"> Life</w:t>
      </w:r>
      <w:r w:rsidRPr="00B6555A">
        <w:rPr>
          <w:sz w:val="24"/>
          <w:szCs w:val="24"/>
          <w:lang w:val="es-MX"/>
        </w:rPr>
        <w:t xml:space="preserve"> en las instalaciones de la Diócesis de Phoenix, mantenerse en comunicación con Rossy Villegas (Voces Unidas Por La Vida) Teléfono:</w:t>
      </w:r>
      <w:r w:rsidR="007B291C" w:rsidRPr="00B6555A">
        <w:rPr>
          <w:sz w:val="24"/>
          <w:szCs w:val="24"/>
          <w:lang w:val="es-MX"/>
        </w:rPr>
        <w:t xml:space="preserve"> </w:t>
      </w:r>
      <w:r w:rsidRPr="00B6555A">
        <w:rPr>
          <w:sz w:val="24"/>
          <w:szCs w:val="24"/>
          <w:lang w:val="es-MX"/>
        </w:rPr>
        <w:t>602.618.4889 o Erika Araiza 480.334.73732</w:t>
      </w:r>
    </w:p>
    <w:p w:rsidR="0078498D" w:rsidRPr="00B6555A" w:rsidRDefault="0078498D" w:rsidP="0078498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>Acordar con las integrantes del Ministerio Pro-Vida el día y hora que se asignara a la Parroquia para realizar en comunidad la acción de VIGILIA.</w:t>
      </w:r>
      <w:r w:rsidR="007B291C" w:rsidRPr="00B6555A">
        <w:rPr>
          <w:sz w:val="24"/>
          <w:szCs w:val="24"/>
          <w:lang w:val="es-MX"/>
        </w:rPr>
        <w:t xml:space="preserve"> </w:t>
      </w:r>
      <w:r w:rsidR="00B6555A" w:rsidRPr="00B6555A">
        <w:rPr>
          <w:sz w:val="24"/>
          <w:szCs w:val="24"/>
          <w:lang w:val="es-MX"/>
        </w:rPr>
        <w:t>Acordar el centro de Vigilia a acudir.</w:t>
      </w:r>
    </w:p>
    <w:p w:rsidR="007B291C" w:rsidRPr="00B6555A" w:rsidRDefault="007B291C" w:rsidP="0078498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 xml:space="preserve">Solicitar a los </w:t>
      </w:r>
      <w:proofErr w:type="spellStart"/>
      <w:r w:rsidRPr="00B6555A">
        <w:rPr>
          <w:sz w:val="24"/>
          <w:szCs w:val="24"/>
          <w:lang w:val="es-MX"/>
        </w:rPr>
        <w:t>Knigths</w:t>
      </w:r>
      <w:proofErr w:type="spellEnd"/>
      <w:r w:rsidRPr="00B6555A">
        <w:rPr>
          <w:sz w:val="24"/>
          <w:szCs w:val="24"/>
          <w:lang w:val="es-MX"/>
        </w:rPr>
        <w:t xml:space="preserve"> of Columbus los letreros, a los cuales es necesario pegarles la tabla de sostenimiento.  Se sugiere que sea el</w:t>
      </w:r>
      <w:r w:rsidR="002950D5" w:rsidRPr="00B6555A">
        <w:rPr>
          <w:sz w:val="24"/>
          <w:szCs w:val="24"/>
          <w:lang w:val="es-MX"/>
        </w:rPr>
        <w:t xml:space="preserve"> Coordinador del Ministerio Pro-V</w:t>
      </w:r>
      <w:r w:rsidRPr="00B6555A">
        <w:rPr>
          <w:sz w:val="24"/>
          <w:szCs w:val="24"/>
          <w:lang w:val="es-MX"/>
        </w:rPr>
        <w:t>ida que custodie estos letreros</w:t>
      </w:r>
    </w:p>
    <w:p w:rsidR="002950D5" w:rsidRPr="00B6555A" w:rsidRDefault="002950D5" w:rsidP="0078498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>Asegurar se cuente con el banner 40 DFL en English o Español para colocarlo a las fueras de la Parroquia</w:t>
      </w:r>
    </w:p>
    <w:p w:rsidR="00AE79FA" w:rsidRPr="00B6555A" w:rsidRDefault="00AE79FA" w:rsidP="0078498D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 xml:space="preserve">Lanzar el comunicado en la Parroquia adaptando el </w:t>
      </w:r>
      <w:proofErr w:type="spellStart"/>
      <w:r w:rsidRPr="00B6555A">
        <w:rPr>
          <w:sz w:val="24"/>
          <w:szCs w:val="24"/>
          <w:lang w:val="es-MX"/>
        </w:rPr>
        <w:t>flyer</w:t>
      </w:r>
      <w:proofErr w:type="spellEnd"/>
      <w:r w:rsidRPr="00B6555A">
        <w:rPr>
          <w:sz w:val="24"/>
          <w:szCs w:val="24"/>
          <w:lang w:val="es-MX"/>
        </w:rPr>
        <w:t xml:space="preserve"> oficial de la campaña con la fecha y horas acordadas por el Ministerio del </w:t>
      </w:r>
      <w:r w:rsidR="0078498D" w:rsidRPr="00B6555A">
        <w:rPr>
          <w:sz w:val="24"/>
          <w:szCs w:val="24"/>
          <w:lang w:val="es-MX"/>
        </w:rPr>
        <w:t>día</w:t>
      </w:r>
      <w:r w:rsidRPr="00B6555A">
        <w:rPr>
          <w:sz w:val="24"/>
          <w:szCs w:val="24"/>
          <w:lang w:val="es-MX"/>
        </w:rPr>
        <w:t xml:space="preserve"> y hora de vigilia </w:t>
      </w:r>
    </w:p>
    <w:p w:rsidR="00AE79FA" w:rsidRPr="00B6555A" w:rsidRDefault="00AE79FA" w:rsidP="00AE79FA">
      <w:pPr>
        <w:pStyle w:val="ListParagraph"/>
        <w:numPr>
          <w:ilvl w:val="0"/>
          <w:numId w:val="15"/>
        </w:numPr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>Anuncio en el pulpito</w:t>
      </w:r>
      <w:r w:rsidR="007B291C" w:rsidRPr="00B6555A">
        <w:rPr>
          <w:sz w:val="24"/>
          <w:szCs w:val="24"/>
          <w:lang w:val="es-MX"/>
        </w:rPr>
        <w:t>, y aviso especifico a cada uno de los demás Ministerios de la Parroquia</w:t>
      </w:r>
    </w:p>
    <w:p w:rsidR="00AE79FA" w:rsidRPr="00B6555A" w:rsidRDefault="00AE79FA" w:rsidP="00AE79FA">
      <w:pPr>
        <w:pStyle w:val="ListParagraph"/>
        <w:numPr>
          <w:ilvl w:val="0"/>
          <w:numId w:val="15"/>
        </w:numPr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>Anuncio en el boletín, que incluya carta del Párroco y el aviso por separado (ver ejemplos anexo)</w:t>
      </w:r>
      <w:r w:rsidRPr="00B6555A">
        <w:rPr>
          <w:sz w:val="24"/>
          <w:szCs w:val="24"/>
          <w:lang w:val="es-MX"/>
        </w:rPr>
        <w:fldChar w:fldCharType="begin"/>
      </w:r>
      <w:r w:rsidRPr="00B6555A">
        <w:rPr>
          <w:sz w:val="24"/>
          <w:szCs w:val="24"/>
          <w:lang w:val="es-MX"/>
        </w:rPr>
        <w:instrText xml:space="preserve"> HYPERLINK "https://www.facebook.com/40diasporlavida.iztapalapa/photos/a.834649046573585.1073741828.834049936633496/900668846638271/?type=1" </w:instrText>
      </w:r>
      <w:r w:rsidRPr="00B6555A">
        <w:rPr>
          <w:sz w:val="24"/>
          <w:szCs w:val="24"/>
          <w:lang w:val="es-MX"/>
        </w:rPr>
        <w:fldChar w:fldCharType="separate"/>
      </w:r>
    </w:p>
    <w:p w:rsidR="00AE79FA" w:rsidRPr="00B6555A" w:rsidRDefault="0078498D" w:rsidP="00AE79FA">
      <w:pPr>
        <w:pStyle w:val="ListParagraph"/>
        <w:numPr>
          <w:ilvl w:val="0"/>
          <w:numId w:val="15"/>
        </w:numPr>
        <w:shd w:val="clear" w:color="auto" w:fill="FFFFFF"/>
        <w:spacing w:before="150" w:after="150" w:line="240" w:lineRule="auto"/>
        <w:ind w:right="-15"/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>Colocar algunos volantes en tamaño  grande en lugares visibles de la Parroquia</w:t>
      </w:r>
    </w:p>
    <w:p w:rsidR="00AE79FA" w:rsidRPr="00B6555A" w:rsidRDefault="00AE79FA" w:rsidP="002950D5">
      <w:pPr>
        <w:pStyle w:val="ListParagraph"/>
        <w:numPr>
          <w:ilvl w:val="0"/>
          <w:numId w:val="15"/>
        </w:numPr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fldChar w:fldCharType="end"/>
      </w:r>
      <w:r w:rsidR="007B291C" w:rsidRPr="00B6555A">
        <w:rPr>
          <w:sz w:val="24"/>
          <w:szCs w:val="24"/>
          <w:lang w:val="es-MX"/>
        </w:rPr>
        <w:t>Tener mesas de información para invitar a los feligreses a que formalicen su compromiso de unirse en oración, ayuno y vigilia para salvar vidas en esta campaña. (Ver hojas de registro anexas). Se les entrega un volante con un tríptico de Rosario Por La Vi</w:t>
      </w:r>
      <w:r w:rsidR="002950D5" w:rsidRPr="00B6555A">
        <w:rPr>
          <w:sz w:val="24"/>
          <w:szCs w:val="24"/>
          <w:lang w:val="es-MX"/>
        </w:rPr>
        <w:t>da y una copia de la oración para Abolir el Aborto.  También se pide  a los que se comprometan que lleven su Rosario y que vistan con  ropa blanca de preferencia o usar una camiseta PROVIDA</w:t>
      </w:r>
      <w:r w:rsidR="002950D5" w:rsidRPr="00B6555A">
        <w:rPr>
          <w:rFonts w:ascii="Arial" w:eastAsia="Times New Roman" w:hAnsi="Arial" w:cs="Arial"/>
          <w:vanish/>
          <w:sz w:val="24"/>
          <w:szCs w:val="24"/>
          <w:lang w:val="es-MX" w:eastAsia="es-MX"/>
        </w:rPr>
        <w:t xml:space="preserve">. </w:t>
      </w:r>
      <w:r w:rsidR="00B6555A" w:rsidRPr="00B6555A">
        <w:rPr>
          <w:rFonts w:ascii="Arial" w:eastAsia="Times New Roman" w:hAnsi="Arial" w:cs="Arial"/>
          <w:sz w:val="24"/>
          <w:szCs w:val="24"/>
          <w:lang w:val="es-MX" w:eastAsia="es-MX"/>
        </w:rPr>
        <w:t xml:space="preserve">, </w:t>
      </w:r>
      <w:r w:rsidR="00B6555A" w:rsidRPr="00B6555A">
        <w:rPr>
          <w:sz w:val="24"/>
          <w:szCs w:val="24"/>
          <w:lang w:val="es-MX"/>
        </w:rPr>
        <w:t>así como también que corran la voz</w:t>
      </w:r>
    </w:p>
    <w:p w:rsidR="002950D5" w:rsidRPr="00B6555A" w:rsidRDefault="002950D5" w:rsidP="002950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141823"/>
          <w:sz w:val="24"/>
          <w:szCs w:val="24"/>
          <w:lang w:val="es-MX" w:eastAsia="es-MX"/>
        </w:rPr>
      </w:pPr>
      <w:r w:rsidRPr="00B6555A">
        <w:rPr>
          <w:sz w:val="24"/>
          <w:szCs w:val="24"/>
          <w:lang w:val="es-MX"/>
        </w:rPr>
        <w:t>La mesa de información debe estar muy bien presentada con su mantel,  con la exhibición de la caja de los bebes, un Rosario de Madera, cuadros de imágenes: Jesús con mensaje SER PROVIDA,  el volante oficial de 40 Días Por La Vida</w:t>
      </w:r>
    </w:p>
    <w:p w:rsidR="00B6555A" w:rsidRPr="00B6555A" w:rsidRDefault="00B6555A" w:rsidP="00B6555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es-MX" w:eastAsia="es-MX"/>
        </w:rPr>
      </w:pPr>
      <w:r w:rsidRPr="00B6555A">
        <w:rPr>
          <w:b/>
          <w:sz w:val="24"/>
          <w:szCs w:val="24"/>
          <w:lang w:val="es-MX"/>
        </w:rPr>
        <w:t>Invitar al Párroco y Diáconos que los acompañen a realizar la vigilia comunitaria</w:t>
      </w:r>
    </w:p>
    <w:p w:rsidR="00B6555A" w:rsidRPr="00B6555A" w:rsidRDefault="00B6555A" w:rsidP="00B6555A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141823"/>
          <w:sz w:val="24"/>
          <w:szCs w:val="24"/>
          <w:lang w:val="es-MX" w:eastAsia="es-MX"/>
        </w:rPr>
      </w:pPr>
      <w:r>
        <w:rPr>
          <w:b/>
          <w:sz w:val="24"/>
          <w:szCs w:val="24"/>
          <w:lang w:val="es-MX"/>
        </w:rPr>
        <w:t>Comunicar a los</w:t>
      </w:r>
      <w:r w:rsidRPr="00B6555A">
        <w:rPr>
          <w:b/>
          <w:sz w:val="24"/>
          <w:szCs w:val="24"/>
          <w:lang w:val="es-MX"/>
        </w:rPr>
        <w:t xml:space="preserve"> </w:t>
      </w:r>
      <w:proofErr w:type="spellStart"/>
      <w:r w:rsidRPr="00B6555A">
        <w:rPr>
          <w:b/>
          <w:sz w:val="24"/>
          <w:szCs w:val="24"/>
          <w:lang w:val="es-MX"/>
        </w:rPr>
        <w:t>Knights</w:t>
      </w:r>
      <w:proofErr w:type="spellEnd"/>
      <w:r w:rsidRPr="00B6555A">
        <w:rPr>
          <w:b/>
          <w:sz w:val="24"/>
          <w:szCs w:val="24"/>
          <w:lang w:val="es-MX"/>
        </w:rPr>
        <w:t xml:space="preserve"> of Columbus</w:t>
      </w:r>
      <w:r>
        <w:rPr>
          <w:b/>
          <w:sz w:val="24"/>
          <w:szCs w:val="24"/>
          <w:lang w:val="es-MX"/>
        </w:rPr>
        <w:t xml:space="preserve"> de inicio de la campaña para su apoyo</w:t>
      </w:r>
    </w:p>
    <w:p w:rsidR="002950D5" w:rsidRPr="00B6555A" w:rsidRDefault="002950D5" w:rsidP="002950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141823"/>
          <w:sz w:val="24"/>
          <w:szCs w:val="24"/>
          <w:lang w:val="es-MX" w:eastAsia="es-MX"/>
        </w:rPr>
      </w:pPr>
      <w:r w:rsidRPr="00B6555A">
        <w:rPr>
          <w:sz w:val="24"/>
          <w:szCs w:val="24"/>
          <w:lang w:val="es-MX"/>
        </w:rPr>
        <w:t>Solicitar una Santa Misa especial por esta campaña o bien incluirla en las peticiones comunitarias durante los 5 domingos que abarca la campaña</w:t>
      </w:r>
    </w:p>
    <w:p w:rsidR="002950D5" w:rsidRPr="00B6555A" w:rsidRDefault="002950D5" w:rsidP="002950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141823"/>
          <w:sz w:val="24"/>
          <w:szCs w:val="24"/>
          <w:lang w:val="es-MX" w:eastAsia="es-MX"/>
        </w:rPr>
      </w:pPr>
      <w:r w:rsidRPr="00B6555A">
        <w:rPr>
          <w:sz w:val="24"/>
          <w:szCs w:val="24"/>
          <w:lang w:val="es-MX"/>
        </w:rPr>
        <w:t>Al término de cada Santa Misa recitar en comunidad la Oración Para Abolir el Aborto</w:t>
      </w:r>
    </w:p>
    <w:p w:rsidR="002950D5" w:rsidRPr="00B6555A" w:rsidRDefault="002950D5" w:rsidP="002950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141823"/>
          <w:sz w:val="24"/>
          <w:szCs w:val="24"/>
          <w:lang w:val="es-MX" w:eastAsia="es-MX"/>
        </w:rPr>
      </w:pPr>
      <w:r w:rsidRPr="00B6555A">
        <w:rPr>
          <w:sz w:val="24"/>
          <w:szCs w:val="24"/>
          <w:lang w:val="es-MX"/>
        </w:rPr>
        <w:t>Se sugiere conducir una HORA SANTA y exhortar la visita al Santísimo</w:t>
      </w:r>
    </w:p>
    <w:p w:rsidR="00B6555A" w:rsidRPr="00B6555A" w:rsidRDefault="00B6555A" w:rsidP="002950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141823"/>
          <w:sz w:val="24"/>
          <w:szCs w:val="24"/>
          <w:lang w:val="es-MX" w:eastAsia="es-MX"/>
        </w:rPr>
      </w:pPr>
      <w:r w:rsidRPr="00B6555A">
        <w:rPr>
          <w:sz w:val="24"/>
          <w:szCs w:val="24"/>
          <w:lang w:val="es-MX"/>
        </w:rPr>
        <w:t xml:space="preserve">Enrolarse en la página web de 40 </w:t>
      </w:r>
      <w:proofErr w:type="spellStart"/>
      <w:r w:rsidRPr="00B6555A">
        <w:rPr>
          <w:sz w:val="24"/>
          <w:szCs w:val="24"/>
          <w:lang w:val="es-MX"/>
        </w:rPr>
        <w:t>days</w:t>
      </w:r>
      <w:proofErr w:type="spellEnd"/>
      <w:r w:rsidRPr="00B6555A">
        <w:rPr>
          <w:sz w:val="24"/>
          <w:szCs w:val="24"/>
          <w:lang w:val="es-MX"/>
        </w:rPr>
        <w:t xml:space="preserve"> </w:t>
      </w:r>
      <w:proofErr w:type="spellStart"/>
      <w:r w:rsidRPr="00B6555A">
        <w:rPr>
          <w:sz w:val="24"/>
          <w:szCs w:val="24"/>
          <w:lang w:val="es-MX"/>
        </w:rPr>
        <w:t>for</w:t>
      </w:r>
      <w:proofErr w:type="spellEnd"/>
      <w:r w:rsidRPr="00B6555A">
        <w:rPr>
          <w:sz w:val="24"/>
          <w:szCs w:val="24"/>
          <w:lang w:val="es-MX"/>
        </w:rPr>
        <w:t xml:space="preserve"> </w:t>
      </w:r>
      <w:proofErr w:type="spellStart"/>
      <w:r w:rsidRPr="00B6555A">
        <w:rPr>
          <w:sz w:val="24"/>
          <w:szCs w:val="24"/>
          <w:lang w:val="es-MX"/>
        </w:rPr>
        <w:t>life</w:t>
      </w:r>
      <w:proofErr w:type="spellEnd"/>
      <w:r w:rsidRPr="00B6555A">
        <w:rPr>
          <w:sz w:val="24"/>
          <w:szCs w:val="24"/>
          <w:lang w:val="es-MX"/>
        </w:rPr>
        <w:t xml:space="preserve"> para estar al pendiente de toda la comunicación y eventos </w:t>
      </w:r>
    </w:p>
    <w:p w:rsidR="00B6555A" w:rsidRDefault="00B6555A" w:rsidP="002950D5">
      <w:pPr>
        <w:pStyle w:val="ListParagraph"/>
        <w:numPr>
          <w:ilvl w:val="0"/>
          <w:numId w:val="15"/>
        </w:numPr>
        <w:rPr>
          <w:sz w:val="24"/>
          <w:szCs w:val="24"/>
          <w:lang w:val="es-MX"/>
        </w:rPr>
      </w:pPr>
      <w:r w:rsidRPr="00B6555A">
        <w:rPr>
          <w:sz w:val="24"/>
          <w:szCs w:val="24"/>
          <w:lang w:val="es-MX"/>
        </w:rPr>
        <w:t>Asistir a las vigilias y eventos especiales de cierre de campaña</w:t>
      </w:r>
    </w:p>
    <w:p w:rsidR="009E1F56" w:rsidRPr="00B6555A" w:rsidRDefault="009E1F56" w:rsidP="002950D5">
      <w:pPr>
        <w:pStyle w:val="ListParagraph"/>
        <w:numPr>
          <w:ilvl w:val="0"/>
          <w:numId w:val="15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Tomar fotografías en las vigilias a las que se asiste</w:t>
      </w:r>
    </w:p>
    <w:p w:rsidR="00AE79FA" w:rsidRPr="00B6555A" w:rsidRDefault="00AE79FA" w:rsidP="00AE79FA">
      <w:pPr>
        <w:pStyle w:val="ListParagraph"/>
        <w:numPr>
          <w:ilvl w:val="0"/>
          <w:numId w:val="15"/>
        </w:numPr>
        <w:pBdr>
          <w:top w:val="single" w:sz="6" w:space="1" w:color="auto"/>
        </w:pBdr>
        <w:spacing w:after="150" w:line="240" w:lineRule="auto"/>
        <w:ind w:right="-15"/>
        <w:jc w:val="center"/>
        <w:rPr>
          <w:rFonts w:ascii="Arial" w:eastAsia="Times New Roman" w:hAnsi="Arial" w:cs="Arial"/>
          <w:vanish/>
          <w:sz w:val="24"/>
          <w:szCs w:val="24"/>
          <w:lang w:val="es-MX" w:eastAsia="es-MX"/>
        </w:rPr>
      </w:pPr>
      <w:r w:rsidRPr="00B6555A">
        <w:rPr>
          <w:rFonts w:ascii="Arial" w:eastAsia="Times New Roman" w:hAnsi="Arial" w:cs="Arial"/>
          <w:vanish/>
          <w:sz w:val="24"/>
          <w:szCs w:val="24"/>
          <w:lang w:val="es-MX" w:eastAsia="es-MX"/>
        </w:rPr>
        <w:t>Bottom of Form</w:t>
      </w:r>
    </w:p>
    <w:p w:rsidR="007B291C" w:rsidRPr="009E1F56" w:rsidRDefault="007B291C" w:rsidP="00B6555A">
      <w:pPr>
        <w:pStyle w:val="ListParagraph"/>
        <w:numPr>
          <w:ilvl w:val="0"/>
          <w:numId w:val="15"/>
        </w:numPr>
        <w:pBdr>
          <w:top w:val="single" w:sz="6" w:space="1" w:color="auto"/>
        </w:pBdr>
        <w:spacing w:after="150" w:line="240" w:lineRule="auto"/>
        <w:ind w:right="-15"/>
        <w:jc w:val="center"/>
        <w:rPr>
          <w:lang w:val="es-MX"/>
        </w:rPr>
      </w:pPr>
    </w:p>
    <w:p w:rsidR="00B6555A" w:rsidRDefault="007B291C" w:rsidP="00B6555A">
      <w:pPr>
        <w:pStyle w:val="Heading2"/>
        <w:numPr>
          <w:ilvl w:val="0"/>
          <w:numId w:val="0"/>
        </w:numPr>
        <w:ind w:left="576"/>
        <w:rPr>
          <w:lang w:val="en"/>
        </w:rPr>
      </w:pPr>
      <w:r>
        <w:rPr>
          <w:noProof/>
          <w:lang w:val="es-MX" w:eastAsia="es-MX"/>
        </w:rPr>
        <w:drawing>
          <wp:inline distT="0" distB="0" distL="0" distR="0">
            <wp:extent cx="2453640" cy="1440180"/>
            <wp:effectExtent l="0" t="0" r="3810" b="7620"/>
            <wp:docPr id="5" name="Picture 5" descr="http://es.gaudiumpress.org/resource/view?id=113891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es.gaudiumpress.org/resource/view?id=113891&amp;size=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55A" w:rsidRPr="00B6555A">
        <w:rPr>
          <w:lang w:val="en"/>
        </w:rPr>
        <w:t xml:space="preserve"> </w:t>
      </w:r>
      <w:r w:rsidR="00B6555A">
        <w:rPr>
          <w:noProof/>
          <w:lang w:val="es-MX" w:eastAsia="es-MX"/>
        </w:rPr>
        <w:drawing>
          <wp:inline distT="0" distB="0" distL="0" distR="0">
            <wp:extent cx="2667000" cy="1996440"/>
            <wp:effectExtent l="0" t="0" r="0" b="3810"/>
            <wp:docPr id="6" name="Picture 6" descr="http://www.kofc.org/un/images/prolife/proli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kofc.org/un/images/prolife/prolif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55A" w:rsidRPr="00B6555A" w:rsidRDefault="00B6555A" w:rsidP="009E1F56">
      <w:pPr>
        <w:pStyle w:val="Heading2"/>
        <w:numPr>
          <w:ilvl w:val="0"/>
          <w:numId w:val="0"/>
        </w:numPr>
        <w:ind w:left="4248" w:firstLine="708"/>
        <w:rPr>
          <w:lang w:val="en"/>
        </w:rPr>
      </w:pPr>
      <w:bookmarkStart w:id="0" w:name="_GoBack"/>
      <w:bookmarkEnd w:id="0"/>
      <w:r w:rsidRPr="00B6555A">
        <w:rPr>
          <w:lang w:val="es-MX"/>
        </w:rPr>
        <w:t xml:space="preserve">Los Caballeros de Colón son inequívocamente y orgullosamente </w:t>
      </w:r>
      <w:proofErr w:type="spellStart"/>
      <w:r w:rsidRPr="00B6555A">
        <w:rPr>
          <w:lang w:val="es-MX"/>
        </w:rPr>
        <w:t>provida</w:t>
      </w:r>
      <w:proofErr w:type="spellEnd"/>
      <w:r w:rsidRPr="00B6555A">
        <w:rPr>
          <w:lang w:val="es-MX"/>
        </w:rPr>
        <w:t xml:space="preserve">. </w:t>
      </w:r>
    </w:p>
    <w:p w:rsidR="007B291C" w:rsidRPr="007A3F6F" w:rsidRDefault="007B291C" w:rsidP="000F4496">
      <w:pPr>
        <w:ind w:left="990"/>
        <w:rPr>
          <w:lang w:val="es-MX"/>
        </w:rPr>
      </w:pPr>
    </w:p>
    <w:sectPr w:rsidR="007B291C" w:rsidRPr="007A3F6F" w:rsidSect="006B1DDA">
      <w:pgSz w:w="12240" w:h="15840"/>
      <w:pgMar w:top="864" w:right="1296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396C"/>
    <w:multiLevelType w:val="hybridMultilevel"/>
    <w:tmpl w:val="3154E05E"/>
    <w:lvl w:ilvl="0" w:tplc="953A6D1C">
      <w:start w:val="1"/>
      <w:numFmt w:val="bullet"/>
      <w:lvlText w:val="-"/>
      <w:lvlJc w:val="left"/>
      <w:pPr>
        <w:ind w:left="1575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0ED419C0"/>
    <w:multiLevelType w:val="hybridMultilevel"/>
    <w:tmpl w:val="CFE634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44F7E8B"/>
    <w:multiLevelType w:val="hybridMultilevel"/>
    <w:tmpl w:val="4816CC74"/>
    <w:lvl w:ilvl="0" w:tplc="DB18B13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6F"/>
    <w:rsid w:val="00007AB8"/>
    <w:rsid w:val="00017932"/>
    <w:rsid w:val="0009629E"/>
    <w:rsid w:val="000F4496"/>
    <w:rsid w:val="00130117"/>
    <w:rsid w:val="001D635C"/>
    <w:rsid w:val="0021180C"/>
    <w:rsid w:val="0021471E"/>
    <w:rsid w:val="00257620"/>
    <w:rsid w:val="002950D5"/>
    <w:rsid w:val="0034302F"/>
    <w:rsid w:val="004F2A09"/>
    <w:rsid w:val="004F50D3"/>
    <w:rsid w:val="00511D10"/>
    <w:rsid w:val="00671B85"/>
    <w:rsid w:val="006849C6"/>
    <w:rsid w:val="006A4CC5"/>
    <w:rsid w:val="006B1DDA"/>
    <w:rsid w:val="007209C5"/>
    <w:rsid w:val="0078498D"/>
    <w:rsid w:val="007A3F6F"/>
    <w:rsid w:val="007B291C"/>
    <w:rsid w:val="00814F1E"/>
    <w:rsid w:val="00826C2C"/>
    <w:rsid w:val="00962F3D"/>
    <w:rsid w:val="009C3445"/>
    <w:rsid w:val="009E1F56"/>
    <w:rsid w:val="00A112C5"/>
    <w:rsid w:val="00A45202"/>
    <w:rsid w:val="00A517CC"/>
    <w:rsid w:val="00A912E3"/>
    <w:rsid w:val="00AE79FA"/>
    <w:rsid w:val="00B6555A"/>
    <w:rsid w:val="00B738E5"/>
    <w:rsid w:val="00BA4B81"/>
    <w:rsid w:val="00C159A5"/>
    <w:rsid w:val="00C36440"/>
    <w:rsid w:val="00C40DC2"/>
    <w:rsid w:val="00CA0235"/>
    <w:rsid w:val="00D603D6"/>
    <w:rsid w:val="00DB466C"/>
    <w:rsid w:val="00E310F0"/>
    <w:rsid w:val="00E8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5F412-3DFE-465C-AB78-4EE483FB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79FA"/>
    <w:rPr>
      <w:strike w:val="0"/>
      <w:dstrike w:val="0"/>
      <w:color w:val="3B5998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E79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E79FA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E79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E79FA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B6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807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3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92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00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67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67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78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25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575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482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2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823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1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58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201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04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4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58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245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9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40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2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50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113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81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52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01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2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504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14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465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0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808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61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63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204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2185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38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\AppData\Roaming\Microsoft\Templates\Report%20design%20(blank)(3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(blank)(3)</Template>
  <TotalTime>53</TotalTime>
  <Pages>2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keywords/>
  <cp:lastModifiedBy>Erika</cp:lastModifiedBy>
  <cp:revision>3</cp:revision>
  <dcterms:created xsi:type="dcterms:W3CDTF">2015-05-26T00:58:00Z</dcterms:created>
  <dcterms:modified xsi:type="dcterms:W3CDTF">2015-05-26T01:52:00Z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